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D1260" w14:textId="7547A5A2" w:rsidR="00AB3B15" w:rsidRDefault="0007532E" w:rsidP="00DB04E3">
      <w:pPr>
        <w:spacing w:line="0" w:lineRule="atLeast"/>
        <w:jc w:val="center"/>
        <w:rPr>
          <w:rFonts w:ascii="ＭＳ ゴシック" w:eastAsia="ＭＳ ゴシック" w:hAnsi="ＭＳ ゴシック"/>
          <w:sz w:val="24"/>
          <w:szCs w:val="24"/>
        </w:rPr>
      </w:pPr>
      <w:r w:rsidRPr="00DB04E3">
        <w:rPr>
          <w:rFonts w:ascii="ＭＳ ゴシック" w:eastAsia="ＭＳ ゴシック" w:hAnsi="ＭＳ ゴシック" w:hint="eastAsia"/>
          <w:sz w:val="24"/>
          <w:szCs w:val="24"/>
        </w:rPr>
        <w:t>第</w:t>
      </w:r>
      <w:r w:rsidRPr="00DB04E3">
        <w:rPr>
          <w:rFonts w:ascii="ＭＳ ゴシック" w:eastAsia="ＭＳ ゴシック" w:hAnsi="ＭＳ ゴシック"/>
          <w:sz w:val="24"/>
          <w:szCs w:val="24"/>
        </w:rPr>
        <w:t>4</w:t>
      </w:r>
      <w:r w:rsidR="00765EB2">
        <w:rPr>
          <w:rFonts w:ascii="ＭＳ ゴシック" w:eastAsia="ＭＳ ゴシック" w:hAnsi="ＭＳ ゴシック" w:hint="eastAsia"/>
          <w:sz w:val="24"/>
          <w:szCs w:val="24"/>
        </w:rPr>
        <w:t>1</w:t>
      </w:r>
      <w:r w:rsidRPr="00DB04E3">
        <w:rPr>
          <w:rFonts w:ascii="ＭＳ ゴシック" w:eastAsia="ＭＳ ゴシック" w:hAnsi="ＭＳ ゴシック"/>
          <w:sz w:val="24"/>
          <w:szCs w:val="24"/>
        </w:rPr>
        <w:t>回地方自治研究全国集会</w:t>
      </w:r>
    </w:p>
    <w:p w14:paraId="2876A393" w14:textId="77777777" w:rsidR="0007532E" w:rsidRPr="00DB04E3" w:rsidRDefault="0007532E" w:rsidP="00DB04E3">
      <w:pPr>
        <w:spacing w:line="0" w:lineRule="atLeast"/>
        <w:jc w:val="center"/>
        <w:rPr>
          <w:rFonts w:ascii="ＭＳ ゴシック" w:eastAsia="ＭＳ ゴシック" w:hAnsi="ＭＳ ゴシック"/>
          <w:sz w:val="24"/>
          <w:szCs w:val="24"/>
        </w:rPr>
      </w:pPr>
      <w:r w:rsidRPr="00DB04E3">
        <w:rPr>
          <w:rFonts w:ascii="ＭＳ ゴシック" w:eastAsia="ＭＳ ゴシック" w:hAnsi="ＭＳ ゴシック" w:hint="eastAsia"/>
          <w:sz w:val="24"/>
          <w:szCs w:val="24"/>
        </w:rPr>
        <w:t>レポート・論文</w:t>
      </w:r>
      <w:r w:rsidR="00AB3B15">
        <w:rPr>
          <w:rFonts w:ascii="ＭＳ ゴシック" w:eastAsia="ＭＳ ゴシック" w:hAnsi="ＭＳ ゴシック" w:hint="eastAsia"/>
          <w:sz w:val="24"/>
          <w:szCs w:val="24"/>
        </w:rPr>
        <w:t xml:space="preserve">　</w:t>
      </w:r>
      <w:r w:rsidRPr="00DB04E3">
        <w:rPr>
          <w:rFonts w:ascii="ＭＳ ゴシック" w:eastAsia="ＭＳ ゴシック" w:hAnsi="ＭＳ ゴシック" w:hint="eastAsia"/>
          <w:sz w:val="24"/>
          <w:szCs w:val="24"/>
        </w:rPr>
        <w:t>募集</w:t>
      </w:r>
      <w:r w:rsidR="00AB3B15">
        <w:rPr>
          <w:rFonts w:ascii="ＭＳ ゴシック" w:eastAsia="ＭＳ ゴシック" w:hAnsi="ＭＳ ゴシック" w:hint="eastAsia"/>
          <w:sz w:val="24"/>
          <w:szCs w:val="24"/>
        </w:rPr>
        <w:t>要項</w:t>
      </w:r>
    </w:p>
    <w:p w14:paraId="6A6E08CE" w14:textId="77777777" w:rsidR="0007532E" w:rsidRPr="00DB04E3" w:rsidRDefault="0007532E" w:rsidP="00DB04E3">
      <w:pPr>
        <w:spacing w:line="0" w:lineRule="atLeast"/>
        <w:rPr>
          <w:sz w:val="24"/>
          <w:szCs w:val="24"/>
        </w:rPr>
      </w:pPr>
    </w:p>
    <w:p w14:paraId="1A54AED7" w14:textId="77777777" w:rsidR="0007532E" w:rsidRPr="00DB04E3" w:rsidRDefault="0007532E" w:rsidP="00DB04E3">
      <w:pPr>
        <w:spacing w:line="0" w:lineRule="atLeast"/>
        <w:rPr>
          <w:sz w:val="24"/>
          <w:szCs w:val="24"/>
        </w:rPr>
      </w:pPr>
      <w:r w:rsidRPr="00DB04E3">
        <w:rPr>
          <w:rFonts w:hint="eastAsia"/>
          <w:sz w:val="24"/>
          <w:szCs w:val="24"/>
        </w:rPr>
        <w:t xml:space="preserve">　地方自治研究全国集会（自治研集会）では、自治体行政や地域政策に関する実践活動のレポートや研究論文の募集を広く呼びかけ、議論を深める資料としてきました。</w:t>
      </w:r>
    </w:p>
    <w:p w14:paraId="3DC42614" w14:textId="6357B032" w:rsidR="0007532E" w:rsidRPr="00DB04E3" w:rsidRDefault="0007532E" w:rsidP="00DB04E3">
      <w:pPr>
        <w:spacing w:line="0" w:lineRule="atLeast"/>
        <w:rPr>
          <w:sz w:val="24"/>
          <w:szCs w:val="24"/>
        </w:rPr>
      </w:pPr>
      <w:r w:rsidRPr="00DB04E3">
        <w:rPr>
          <w:rFonts w:hint="eastAsia"/>
          <w:sz w:val="24"/>
          <w:szCs w:val="24"/>
        </w:rPr>
        <w:t xml:space="preserve">　</w:t>
      </w:r>
      <w:r w:rsidRPr="00DB04E3">
        <w:rPr>
          <w:sz w:val="24"/>
          <w:szCs w:val="24"/>
        </w:rPr>
        <w:t>202</w:t>
      </w:r>
      <w:r w:rsidR="00765EB2">
        <w:rPr>
          <w:rFonts w:hint="eastAsia"/>
          <w:sz w:val="24"/>
          <w:szCs w:val="24"/>
        </w:rPr>
        <w:t>6</w:t>
      </w:r>
      <w:r w:rsidRPr="00DB04E3">
        <w:rPr>
          <w:sz w:val="24"/>
          <w:szCs w:val="24"/>
        </w:rPr>
        <w:t>年10月</w:t>
      </w:r>
      <w:r w:rsidR="00765EB2">
        <w:rPr>
          <w:rFonts w:hint="eastAsia"/>
          <w:sz w:val="24"/>
          <w:szCs w:val="24"/>
        </w:rPr>
        <w:t>2</w:t>
      </w:r>
      <w:r w:rsidRPr="00DB04E3">
        <w:rPr>
          <w:sz w:val="24"/>
          <w:szCs w:val="24"/>
        </w:rPr>
        <w:t>日（金）～</w:t>
      </w:r>
      <w:r w:rsidR="00765EB2">
        <w:rPr>
          <w:rFonts w:hint="eastAsia"/>
          <w:sz w:val="24"/>
          <w:szCs w:val="24"/>
        </w:rPr>
        <w:t>3</w:t>
      </w:r>
      <w:r w:rsidRPr="00DB04E3">
        <w:rPr>
          <w:sz w:val="24"/>
          <w:szCs w:val="24"/>
        </w:rPr>
        <w:t>日（土）にかけて、</w:t>
      </w:r>
      <w:r w:rsidR="00765EB2">
        <w:rPr>
          <w:rFonts w:hint="eastAsia"/>
          <w:sz w:val="24"/>
          <w:szCs w:val="24"/>
        </w:rPr>
        <w:t>福井</w:t>
      </w:r>
      <w:r w:rsidRPr="00DB04E3">
        <w:rPr>
          <w:sz w:val="24"/>
          <w:szCs w:val="24"/>
        </w:rPr>
        <w:t>県において開催する第4</w:t>
      </w:r>
      <w:r w:rsidR="00765EB2">
        <w:rPr>
          <w:rFonts w:hint="eastAsia"/>
          <w:sz w:val="24"/>
          <w:szCs w:val="24"/>
        </w:rPr>
        <w:t>1</w:t>
      </w:r>
      <w:r w:rsidRPr="00DB04E3">
        <w:rPr>
          <w:sz w:val="24"/>
          <w:szCs w:val="24"/>
        </w:rPr>
        <w:t>回地方自治研究全国集会（以下、</w:t>
      </w:r>
      <w:r w:rsidR="00765EB2">
        <w:rPr>
          <w:rFonts w:hint="eastAsia"/>
          <w:sz w:val="24"/>
          <w:szCs w:val="24"/>
        </w:rPr>
        <w:t>ふくい</w:t>
      </w:r>
      <w:r w:rsidRPr="00DB04E3">
        <w:rPr>
          <w:sz w:val="24"/>
          <w:szCs w:val="24"/>
        </w:rPr>
        <w:t>自治研）につきましても、下記のとおりレポート・論文を募集します。</w:t>
      </w:r>
    </w:p>
    <w:p w14:paraId="28F59B0B" w14:textId="77777777" w:rsidR="0007532E" w:rsidRPr="00DB04E3" w:rsidRDefault="0007532E" w:rsidP="00DB04E3">
      <w:pPr>
        <w:spacing w:line="0" w:lineRule="atLeast"/>
        <w:rPr>
          <w:sz w:val="24"/>
          <w:szCs w:val="24"/>
        </w:rPr>
      </w:pPr>
      <w:r w:rsidRPr="00DB04E3">
        <w:rPr>
          <w:rFonts w:hint="eastAsia"/>
          <w:sz w:val="24"/>
          <w:szCs w:val="24"/>
        </w:rPr>
        <w:t xml:space="preserve">　多くの方々からのご応募をお待ちしております。</w:t>
      </w:r>
    </w:p>
    <w:p w14:paraId="7149BD4D" w14:textId="77777777" w:rsidR="0007532E" w:rsidRPr="00DB04E3" w:rsidRDefault="0007532E" w:rsidP="00DB04E3">
      <w:pPr>
        <w:spacing w:line="0" w:lineRule="atLeast"/>
        <w:rPr>
          <w:sz w:val="24"/>
          <w:szCs w:val="24"/>
        </w:rPr>
      </w:pPr>
    </w:p>
    <w:p w14:paraId="34F017AD" w14:textId="77777777" w:rsidR="0007532E" w:rsidRPr="00DB04E3" w:rsidRDefault="0007532E" w:rsidP="00DB04E3">
      <w:pPr>
        <w:spacing w:line="0" w:lineRule="atLeast"/>
        <w:jc w:val="center"/>
        <w:rPr>
          <w:sz w:val="24"/>
          <w:szCs w:val="24"/>
        </w:rPr>
      </w:pPr>
      <w:r w:rsidRPr="00DB04E3">
        <w:rPr>
          <w:rFonts w:hint="eastAsia"/>
          <w:sz w:val="24"/>
          <w:szCs w:val="24"/>
        </w:rPr>
        <w:t>記</w:t>
      </w:r>
    </w:p>
    <w:p w14:paraId="79C9267B" w14:textId="77777777" w:rsidR="0007532E" w:rsidRPr="00DB04E3" w:rsidRDefault="0007532E" w:rsidP="00DB04E3">
      <w:pPr>
        <w:spacing w:line="0" w:lineRule="atLeast"/>
        <w:rPr>
          <w:sz w:val="24"/>
          <w:szCs w:val="24"/>
        </w:rPr>
      </w:pPr>
    </w:p>
    <w:p w14:paraId="2EF8CAD7"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hint="eastAsia"/>
          <w:sz w:val="24"/>
          <w:szCs w:val="24"/>
        </w:rPr>
        <w:t>１．募集するレポート・論文のテーマについて</w:t>
      </w:r>
    </w:p>
    <w:p w14:paraId="198A5B4C" w14:textId="3000B481"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自治体行政への政策提言または実践経験、市民参画による政策実現や公共サービス事業運営の試み、コミュニティづくりの実践や市民ワークショップなど、自治に関わるさまざまなテーマのレポート・論文を募集します。</w:t>
      </w:r>
    </w:p>
    <w:p w14:paraId="6BDD2722" w14:textId="5FEDDB95"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募集するレポート・論文等のテーマは</w:t>
      </w:r>
      <w:r w:rsidRPr="0054296E">
        <w:rPr>
          <w:rFonts w:hint="eastAsia"/>
          <w:sz w:val="24"/>
          <w:szCs w:val="24"/>
          <w:u w:val="single"/>
        </w:rPr>
        <w:t>分科会の内容に限定することはいたしません</w:t>
      </w:r>
      <w:r w:rsidRPr="00D072E9">
        <w:rPr>
          <w:rFonts w:hint="eastAsia"/>
          <w:sz w:val="24"/>
          <w:szCs w:val="24"/>
        </w:rPr>
        <w:t>ので、幅広い分野からのご応募をお待ちしております。</w:t>
      </w:r>
      <w:r w:rsidRPr="00D072E9">
        <w:rPr>
          <w:sz w:val="24"/>
          <w:szCs w:val="24"/>
        </w:rPr>
        <w:t xml:space="preserve"> </w:t>
      </w:r>
    </w:p>
    <w:p w14:paraId="1E3329DB" w14:textId="430DD193"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ご応募いただいた作品は「第</w:t>
      </w:r>
      <w:r w:rsidRPr="00D072E9">
        <w:rPr>
          <w:sz w:val="24"/>
          <w:szCs w:val="24"/>
        </w:rPr>
        <w:t>18回地方自治研究賞」の選考対象とし、各部門の優秀賞はふくい自治研・全体会にて表彰するとともに、発表していただきます。</w:t>
      </w:r>
    </w:p>
    <w:p w14:paraId="2BD97C9E" w14:textId="042DC434"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また、すべての作品を自治研ホームページに掲載するとともに、発表を希望される方は集会２日目に開催するエキシビジョンにおいてポスターセッションにご参加いただけます。</w:t>
      </w:r>
    </w:p>
    <w:p w14:paraId="518E8CDE" w14:textId="6ACCC386"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なお、ふくい自治研の集会テーマおよび基本コンセプトは、自治研中央推進委員会において添付資料１「ふくい自治研コンセプト」の通り確認いたしましたので、合わせてご確認ください。</w:t>
      </w:r>
    </w:p>
    <w:p w14:paraId="64BF07D3" w14:textId="77777777" w:rsidR="00D072E9" w:rsidRPr="00D072E9" w:rsidRDefault="00D072E9" w:rsidP="00D072E9">
      <w:pPr>
        <w:spacing w:line="0" w:lineRule="atLeast"/>
        <w:rPr>
          <w:sz w:val="24"/>
          <w:szCs w:val="24"/>
        </w:rPr>
      </w:pPr>
      <w:r w:rsidRPr="00D072E9">
        <w:rPr>
          <w:sz w:val="24"/>
          <w:szCs w:val="24"/>
        </w:rPr>
        <w:t xml:space="preserve"> </w:t>
      </w:r>
    </w:p>
    <w:p w14:paraId="0F9C0811"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hint="eastAsia"/>
          <w:sz w:val="24"/>
          <w:szCs w:val="24"/>
        </w:rPr>
        <w:t>２．応募の形式について</w:t>
      </w:r>
    </w:p>
    <w:p w14:paraId="6FEE228E"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hint="eastAsia"/>
          <w:sz w:val="24"/>
          <w:szCs w:val="24"/>
        </w:rPr>
        <w:t>（１）レポートについて</w:t>
      </w:r>
    </w:p>
    <w:p w14:paraId="1DB08C23" w14:textId="2D5DA68A"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単組・県本部および</w:t>
      </w:r>
      <w:r w:rsidRPr="00D072E9">
        <w:rPr>
          <w:sz w:val="24"/>
          <w:szCs w:val="24"/>
        </w:rPr>
        <w:t>NPO・市民団体、地域研究機関等から研究活動や実践活動についてのレポートを募集します。</w:t>
      </w:r>
    </w:p>
    <w:p w14:paraId="18FCD995" w14:textId="7CCACA48"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レポート提出の形態として、パワーポイント等を使用したスライド形式での応募も可といたします。</w:t>
      </w:r>
    </w:p>
    <w:p w14:paraId="3733EBD1" w14:textId="541CD0D4" w:rsid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字数については、テキスト形式でのレポートの場合は</w:t>
      </w:r>
      <w:r w:rsidRPr="00D072E9">
        <w:rPr>
          <w:sz w:val="24"/>
          <w:szCs w:val="24"/>
        </w:rPr>
        <w:t>6,000字程度（横書き）とし、図表資料等を含め１万字以内に収めてください。スライド形式の場合は20枚以内に収めてください。</w:t>
      </w:r>
      <w:r>
        <w:rPr>
          <w:sz w:val="24"/>
          <w:szCs w:val="24"/>
        </w:rPr>
        <w:br w:type="page"/>
      </w:r>
    </w:p>
    <w:p w14:paraId="07E62962" w14:textId="5F5AB7B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hint="eastAsia"/>
          <w:sz w:val="24"/>
          <w:szCs w:val="24"/>
        </w:rPr>
        <w:lastRenderedPageBreak/>
        <w:t>（２）論文について</w:t>
      </w:r>
    </w:p>
    <w:p w14:paraId="23CE3BCB" w14:textId="1DC38E2B"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自治労内外から広く、地方自治・地域公共サービスに関する論文を募集します。テーマの限定はなく、エッセイや研究報告、実践報告など形式は問いません。自治体職員、地域公共サービス関係者、市民、地域の研究者など（共同でも可）、どなたでも募集できます。字数については、</w:t>
      </w:r>
      <w:r w:rsidRPr="00D072E9">
        <w:rPr>
          <w:sz w:val="24"/>
          <w:szCs w:val="24"/>
        </w:rPr>
        <w:t>8,000字程度（横書き）とし、資料含めて上限は1万字以内に収めてください。</w:t>
      </w:r>
    </w:p>
    <w:p w14:paraId="39D88E26" w14:textId="5C8BC383" w:rsidR="00D072E9" w:rsidRPr="00D072E9" w:rsidRDefault="00D072E9" w:rsidP="00D072E9">
      <w:pPr>
        <w:spacing w:line="0" w:lineRule="atLeast"/>
        <w:rPr>
          <w:sz w:val="24"/>
          <w:szCs w:val="24"/>
        </w:rPr>
      </w:pPr>
    </w:p>
    <w:p w14:paraId="43D21282"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hint="eastAsia"/>
          <w:sz w:val="24"/>
          <w:szCs w:val="24"/>
        </w:rPr>
        <w:t>（３）提出にあたっての注意点</w:t>
      </w:r>
    </w:p>
    <w:p w14:paraId="6D1CE2BC" w14:textId="77777777" w:rsidR="00D072E9" w:rsidRPr="00D072E9" w:rsidRDefault="00D072E9" w:rsidP="00D072E9">
      <w:pPr>
        <w:spacing w:line="0" w:lineRule="atLeast"/>
        <w:rPr>
          <w:sz w:val="24"/>
          <w:szCs w:val="24"/>
        </w:rPr>
      </w:pPr>
      <w:r w:rsidRPr="00D072E9">
        <w:rPr>
          <w:rFonts w:hint="eastAsia"/>
          <w:sz w:val="24"/>
          <w:szCs w:val="24"/>
        </w:rPr>
        <w:t>・提出の際は添付の「資料</w:t>
      </w:r>
      <w:r w:rsidRPr="00D072E9">
        <w:rPr>
          <w:sz w:val="24"/>
          <w:szCs w:val="24"/>
        </w:rPr>
        <w:t>2．レポート・論文等報告用紙」を使用してください。冒頭で［レポート（スライドを含む）］または［論文］のいずれかを選択いただき、末尾の欄には提出者の名前、所属、連絡先等を明記してください（この欄の情報は事務局止まりとなります）。</w:t>
      </w:r>
    </w:p>
    <w:p w14:paraId="08333A84" w14:textId="77777777" w:rsidR="00D072E9" w:rsidRPr="00D072E9" w:rsidRDefault="00D072E9" w:rsidP="00D072E9">
      <w:pPr>
        <w:spacing w:line="0" w:lineRule="atLeast"/>
        <w:rPr>
          <w:sz w:val="24"/>
          <w:szCs w:val="24"/>
        </w:rPr>
      </w:pPr>
      <w:r w:rsidRPr="00D072E9">
        <w:rPr>
          <w:rFonts w:hint="eastAsia"/>
          <w:sz w:val="24"/>
          <w:szCs w:val="24"/>
        </w:rPr>
        <w:t>・ふくい自治研への参加意向についても提出時にお伺いします。エキシビジョンに参加を希望される方に向けた詳細は、後日改めてお知らせいたします。</w:t>
      </w:r>
    </w:p>
    <w:p w14:paraId="305882F1" w14:textId="77777777" w:rsidR="00D072E9" w:rsidRPr="00D072E9" w:rsidRDefault="00D072E9" w:rsidP="00D072E9">
      <w:pPr>
        <w:spacing w:line="0" w:lineRule="atLeast"/>
        <w:rPr>
          <w:sz w:val="24"/>
          <w:szCs w:val="24"/>
        </w:rPr>
      </w:pPr>
      <w:r w:rsidRPr="00D072E9">
        <w:rPr>
          <w:rFonts w:hint="eastAsia"/>
          <w:sz w:val="24"/>
          <w:szCs w:val="24"/>
        </w:rPr>
        <w:t>・分科会において発表を希望される場合は、各分科会のプログラムによっては十分なお時間を確保できない場合があります。予めご了承ください。</w:t>
      </w:r>
    </w:p>
    <w:p w14:paraId="0855E58D" w14:textId="58B3CEA3" w:rsidR="00D072E9" w:rsidRPr="00D072E9" w:rsidRDefault="00D072E9" w:rsidP="00D072E9">
      <w:pPr>
        <w:spacing w:line="0" w:lineRule="atLeast"/>
        <w:rPr>
          <w:sz w:val="24"/>
          <w:szCs w:val="24"/>
        </w:rPr>
      </w:pPr>
    </w:p>
    <w:p w14:paraId="6254125C" w14:textId="48CAAF74"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sz w:val="24"/>
          <w:szCs w:val="24"/>
        </w:rPr>
        <w:t>3</w:t>
      </w:r>
      <w:r w:rsidRPr="00D072E9">
        <w:rPr>
          <w:rFonts w:ascii="ＭＳ ゴシック" w:eastAsia="ＭＳ ゴシック" w:hAnsi="ＭＳ ゴシック" w:hint="eastAsia"/>
          <w:sz w:val="24"/>
          <w:szCs w:val="24"/>
        </w:rPr>
        <w:t>．</w:t>
      </w:r>
      <w:r w:rsidRPr="00D072E9">
        <w:rPr>
          <w:rFonts w:ascii="ＭＳ ゴシック" w:eastAsia="ＭＳ ゴシック" w:hAnsi="ＭＳ ゴシック"/>
          <w:sz w:val="24"/>
          <w:szCs w:val="24"/>
        </w:rPr>
        <w:t>応募方法と締め切り</w:t>
      </w:r>
    </w:p>
    <w:p w14:paraId="4E513FD8" w14:textId="77777777" w:rsidR="00D072E9" w:rsidRPr="00D072E9" w:rsidRDefault="00D072E9" w:rsidP="00D072E9">
      <w:pPr>
        <w:spacing w:line="0" w:lineRule="atLeast"/>
        <w:rPr>
          <w:sz w:val="24"/>
          <w:szCs w:val="24"/>
        </w:rPr>
      </w:pPr>
      <w:r w:rsidRPr="00D072E9">
        <w:rPr>
          <w:rFonts w:hint="eastAsia"/>
          <w:sz w:val="24"/>
          <w:szCs w:val="24"/>
        </w:rPr>
        <w:t>①　提出期限は、</w:t>
      </w:r>
      <w:r w:rsidRPr="00D072E9">
        <w:rPr>
          <w:sz w:val="24"/>
          <w:szCs w:val="24"/>
        </w:rPr>
        <w:t>2026年７月３日（金）【厳守】とします。締切以降に到着したレポート・論文については、自治研賞の選考対象外となりますので、予めご了承ください。</w:t>
      </w:r>
    </w:p>
    <w:p w14:paraId="1E0B14F1" w14:textId="77777777" w:rsidR="00D072E9" w:rsidRPr="00D072E9" w:rsidRDefault="00D072E9" w:rsidP="00D072E9">
      <w:pPr>
        <w:spacing w:line="0" w:lineRule="atLeast"/>
        <w:rPr>
          <w:sz w:val="24"/>
          <w:szCs w:val="24"/>
        </w:rPr>
      </w:pPr>
      <w:r w:rsidRPr="00D072E9">
        <w:rPr>
          <w:rFonts w:hint="eastAsia"/>
          <w:sz w:val="24"/>
          <w:szCs w:val="24"/>
        </w:rPr>
        <w:t>②　添付しております指定の報告用紙（添付資料２「レポート・論文報告用紙）を必ずご使用ください。書き方については、添付資料３「書き方の見本」をご参照ください。</w:t>
      </w:r>
    </w:p>
    <w:p w14:paraId="2A2F225E" w14:textId="77777777" w:rsidR="00D072E9" w:rsidRPr="00D072E9" w:rsidRDefault="00D072E9" w:rsidP="00D072E9">
      <w:pPr>
        <w:spacing w:line="0" w:lineRule="atLeast"/>
        <w:rPr>
          <w:sz w:val="24"/>
          <w:szCs w:val="24"/>
        </w:rPr>
      </w:pPr>
      <w:r w:rsidRPr="00D072E9">
        <w:rPr>
          <w:rFonts w:hint="eastAsia"/>
          <w:sz w:val="24"/>
          <w:szCs w:val="24"/>
        </w:rPr>
        <w:t>③　提出はデータにてご提出ください。郵送では受け付けられませんのでご注意ください。</w:t>
      </w:r>
    </w:p>
    <w:p w14:paraId="6D462831" w14:textId="0334F328" w:rsidR="00D072E9" w:rsidRPr="00D072E9" w:rsidRDefault="00D072E9" w:rsidP="00D072E9">
      <w:pPr>
        <w:spacing w:line="0" w:lineRule="atLeast"/>
        <w:rPr>
          <w:sz w:val="24"/>
          <w:szCs w:val="24"/>
        </w:rPr>
      </w:pPr>
    </w:p>
    <w:p w14:paraId="3780DAE9"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sz w:val="24"/>
          <w:szCs w:val="24"/>
        </w:rPr>
        <w:t>4．提出先</w:t>
      </w:r>
    </w:p>
    <w:p w14:paraId="655AE0E7" w14:textId="77777777" w:rsidR="00D072E9" w:rsidRPr="00D072E9" w:rsidRDefault="00D072E9" w:rsidP="00D072E9">
      <w:pPr>
        <w:spacing w:line="0" w:lineRule="atLeast"/>
        <w:rPr>
          <w:sz w:val="24"/>
          <w:szCs w:val="24"/>
        </w:rPr>
      </w:pPr>
      <w:r w:rsidRPr="00D072E9">
        <w:rPr>
          <w:rFonts w:hint="eastAsia"/>
          <w:sz w:val="24"/>
          <w:szCs w:val="24"/>
        </w:rPr>
        <w:t>①県本部からご提出いただく場合</w:t>
      </w:r>
    </w:p>
    <w:p w14:paraId="6A72E9F6" w14:textId="77777777" w:rsidR="00D072E9" w:rsidRPr="00D072E9" w:rsidRDefault="00D072E9" w:rsidP="00D072E9">
      <w:pPr>
        <w:spacing w:line="0" w:lineRule="atLeast"/>
        <w:rPr>
          <w:sz w:val="24"/>
          <w:szCs w:val="24"/>
        </w:rPr>
      </w:pPr>
      <w:r w:rsidRPr="00D072E9">
        <w:rPr>
          <w:rFonts w:hint="eastAsia"/>
          <w:sz w:val="24"/>
          <w:szCs w:val="24"/>
        </w:rPr>
        <w:t>キントーンへご登録をお願いします。締め切り前でしたら、差し替え可能です。</w:t>
      </w:r>
    </w:p>
    <w:p w14:paraId="55867FB9" w14:textId="77777777" w:rsidR="00D072E9" w:rsidRPr="00D072E9" w:rsidRDefault="00D072E9" w:rsidP="00D072E9">
      <w:pPr>
        <w:spacing w:line="0" w:lineRule="atLeast"/>
        <w:rPr>
          <w:sz w:val="24"/>
          <w:szCs w:val="24"/>
        </w:rPr>
      </w:pPr>
      <w:r w:rsidRPr="00D072E9">
        <w:rPr>
          <w:sz w:val="24"/>
          <w:szCs w:val="24"/>
        </w:rPr>
        <w:t>https://jichiro.cybozu.com/k/647/</w:t>
      </w:r>
    </w:p>
    <w:p w14:paraId="23DEB1A1" w14:textId="77777777" w:rsidR="00D072E9" w:rsidRPr="00D072E9" w:rsidRDefault="00D072E9" w:rsidP="00D072E9">
      <w:pPr>
        <w:spacing w:line="0" w:lineRule="atLeast"/>
        <w:rPr>
          <w:sz w:val="24"/>
          <w:szCs w:val="24"/>
        </w:rPr>
      </w:pPr>
      <w:r w:rsidRPr="00D072E9">
        <w:rPr>
          <w:sz w:val="24"/>
          <w:szCs w:val="24"/>
        </w:rPr>
        <w:t xml:space="preserve"> </w:t>
      </w:r>
    </w:p>
    <w:p w14:paraId="315123AA" w14:textId="77777777" w:rsidR="00D072E9" w:rsidRPr="00D072E9" w:rsidRDefault="00D072E9" w:rsidP="00D072E9">
      <w:pPr>
        <w:spacing w:line="0" w:lineRule="atLeast"/>
        <w:rPr>
          <w:sz w:val="24"/>
          <w:szCs w:val="24"/>
        </w:rPr>
      </w:pPr>
      <w:r w:rsidRPr="00D072E9">
        <w:rPr>
          <w:rFonts w:hint="eastAsia"/>
          <w:sz w:val="24"/>
          <w:szCs w:val="24"/>
        </w:rPr>
        <w:t>②県本部以外からご提出いただく場合</w:t>
      </w:r>
    </w:p>
    <w:p w14:paraId="10D1F0C0" w14:textId="77777777" w:rsidR="00D072E9" w:rsidRPr="00D072E9" w:rsidRDefault="00D072E9" w:rsidP="00D072E9">
      <w:pPr>
        <w:spacing w:line="0" w:lineRule="atLeast"/>
        <w:rPr>
          <w:sz w:val="24"/>
          <w:szCs w:val="24"/>
        </w:rPr>
      </w:pPr>
      <w:r w:rsidRPr="00D072E9">
        <w:rPr>
          <w:rFonts w:hint="eastAsia"/>
          <w:sz w:val="24"/>
          <w:szCs w:val="24"/>
        </w:rPr>
        <w:t>メールにてご送付ください。</w:t>
      </w:r>
    </w:p>
    <w:p w14:paraId="610DADDF" w14:textId="77777777" w:rsidR="00D072E9" w:rsidRPr="00D072E9" w:rsidRDefault="00D072E9" w:rsidP="00D072E9">
      <w:pPr>
        <w:spacing w:line="0" w:lineRule="atLeast"/>
        <w:rPr>
          <w:sz w:val="24"/>
          <w:szCs w:val="24"/>
        </w:rPr>
      </w:pPr>
      <w:r w:rsidRPr="00D072E9">
        <w:rPr>
          <w:sz w:val="24"/>
          <w:szCs w:val="24"/>
        </w:rPr>
        <w:t xml:space="preserve"> </w:t>
      </w:r>
    </w:p>
    <w:p w14:paraId="64D41FB9" w14:textId="77777777" w:rsidR="00D072E9" w:rsidRPr="00D072E9" w:rsidRDefault="00D072E9" w:rsidP="00D072E9">
      <w:pPr>
        <w:spacing w:line="0" w:lineRule="atLeast"/>
        <w:rPr>
          <w:sz w:val="24"/>
          <w:szCs w:val="24"/>
        </w:rPr>
      </w:pPr>
      <w:r w:rsidRPr="00D072E9">
        <w:rPr>
          <w:rFonts w:hint="eastAsia"/>
          <w:sz w:val="24"/>
          <w:szCs w:val="24"/>
        </w:rPr>
        <w:t>自治労本部・総合政治政策局　自治研事務局</w:t>
      </w:r>
    </w:p>
    <w:p w14:paraId="38D1E2A3" w14:textId="77777777" w:rsidR="00D072E9" w:rsidRPr="00D072E9" w:rsidRDefault="00D072E9" w:rsidP="00D072E9">
      <w:pPr>
        <w:spacing w:line="0" w:lineRule="atLeast"/>
        <w:rPr>
          <w:sz w:val="24"/>
          <w:szCs w:val="24"/>
        </w:rPr>
      </w:pPr>
      <w:r w:rsidRPr="00D072E9">
        <w:rPr>
          <w:rFonts w:hint="eastAsia"/>
          <w:sz w:val="24"/>
          <w:szCs w:val="24"/>
        </w:rPr>
        <w:t>メールアドレス：</w:t>
      </w:r>
      <w:r w:rsidRPr="00D072E9">
        <w:rPr>
          <w:sz w:val="24"/>
          <w:szCs w:val="24"/>
        </w:rPr>
        <w:t>jichiken-report@jichiro.gr.jp</w:t>
      </w:r>
    </w:p>
    <w:p w14:paraId="66F0464D" w14:textId="77777777" w:rsidR="00D072E9" w:rsidRPr="00D072E9" w:rsidRDefault="00D072E9" w:rsidP="00D072E9">
      <w:pPr>
        <w:spacing w:line="0" w:lineRule="atLeast"/>
        <w:rPr>
          <w:sz w:val="24"/>
          <w:szCs w:val="24"/>
        </w:rPr>
      </w:pPr>
      <w:r w:rsidRPr="00D072E9">
        <w:rPr>
          <w:sz w:val="24"/>
          <w:szCs w:val="24"/>
        </w:rPr>
        <w:t xml:space="preserve"> </w:t>
      </w:r>
    </w:p>
    <w:p w14:paraId="2AC5F5EE"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sz w:val="24"/>
          <w:szCs w:val="24"/>
        </w:rPr>
        <w:t>5．地方自治研究賞のリニューアルについて</w:t>
      </w:r>
    </w:p>
    <w:p w14:paraId="07786BE7" w14:textId="65219F2A"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ふくい自治研では、地方自治研究賞をリニューアルし、自治研への入り口をさらに広げて</w:t>
      </w:r>
      <w:r w:rsidRPr="00D072E9">
        <w:rPr>
          <w:rFonts w:hint="eastAsia"/>
          <w:sz w:val="24"/>
          <w:szCs w:val="24"/>
        </w:rPr>
        <w:lastRenderedPageBreak/>
        <w:t>いくことを目的に、「自治研デビュー部門」を新設いたします。</w:t>
      </w:r>
    </w:p>
    <w:p w14:paraId="31D0387D" w14:textId="55E3FF8C"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自治研デビュー部門」の対象者は初めて自治研賞にレポートを提出する人・チームとし、応募時の申告制とします。提出作品の中から各県１作品を「ホープフル賞」として選出し、ふくい自治研への参加助成として</w:t>
      </w:r>
      <w:r w:rsidRPr="00D072E9">
        <w:rPr>
          <w:sz w:val="24"/>
          <w:szCs w:val="24"/>
        </w:rPr>
        <w:t>3万円を支給いたします。ふくい自治研へ参加しない場合は支給対象外となりますので予めご了承ください。選考および表彰内規など詳細については、添付資料４「第18回自治研賞について」をご参照ください。</w:t>
      </w:r>
    </w:p>
    <w:p w14:paraId="1C13D666" w14:textId="11DD5B8F" w:rsidR="00D072E9" w:rsidRPr="00D072E9" w:rsidRDefault="00D072E9" w:rsidP="00D072E9">
      <w:pPr>
        <w:spacing w:line="0" w:lineRule="atLeast"/>
        <w:rPr>
          <w:sz w:val="24"/>
          <w:szCs w:val="24"/>
        </w:rPr>
      </w:pPr>
    </w:p>
    <w:p w14:paraId="4014C95E" w14:textId="77777777" w:rsidR="00D072E9" w:rsidRPr="00D072E9" w:rsidRDefault="00D072E9" w:rsidP="00D072E9">
      <w:pPr>
        <w:spacing w:line="0" w:lineRule="atLeast"/>
        <w:rPr>
          <w:rFonts w:ascii="ＭＳ ゴシック" w:eastAsia="ＭＳ ゴシック" w:hAnsi="ＭＳ ゴシック"/>
          <w:sz w:val="24"/>
          <w:szCs w:val="24"/>
        </w:rPr>
      </w:pPr>
      <w:r w:rsidRPr="00D072E9">
        <w:rPr>
          <w:rFonts w:ascii="ＭＳ ゴシック" w:eastAsia="ＭＳ ゴシック" w:hAnsi="ＭＳ ゴシック"/>
          <w:sz w:val="24"/>
          <w:szCs w:val="24"/>
        </w:rPr>
        <w:t>6．その他</w:t>
      </w:r>
    </w:p>
    <w:p w14:paraId="787DEB78" w14:textId="740E2C9A"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レポート・論文の募集に際し、生成</w:t>
      </w:r>
      <w:r w:rsidRPr="00D072E9">
        <w:rPr>
          <w:sz w:val="24"/>
          <w:szCs w:val="24"/>
        </w:rPr>
        <w:t>AIを使用したFAQおよび横断検索ツールを作成しました。</w:t>
      </w:r>
    </w:p>
    <w:p w14:paraId="11BF5002" w14:textId="5ED1FDDD"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知りたい内容をご入力いただくことで、</w:t>
      </w:r>
      <w:r w:rsidRPr="00D072E9">
        <w:rPr>
          <w:sz w:val="24"/>
          <w:szCs w:val="24"/>
        </w:rPr>
        <w:t>AIが関連情報をご案内いたしますので、ご活用ください。</w:t>
      </w:r>
    </w:p>
    <w:p w14:paraId="736D287A" w14:textId="3904F31C" w:rsidR="00D072E9" w:rsidRPr="00D072E9" w:rsidRDefault="00D072E9" w:rsidP="00D072E9">
      <w:pPr>
        <w:spacing w:line="0" w:lineRule="atLeast"/>
        <w:rPr>
          <w:sz w:val="24"/>
          <w:szCs w:val="24"/>
        </w:rPr>
      </w:pPr>
      <w:r>
        <w:rPr>
          <w:rFonts w:hint="eastAsia"/>
          <w:sz w:val="24"/>
          <w:szCs w:val="24"/>
        </w:rPr>
        <w:t xml:space="preserve">　</w:t>
      </w:r>
      <w:r w:rsidRPr="00D072E9">
        <w:rPr>
          <w:rFonts w:hint="eastAsia"/>
          <w:sz w:val="24"/>
          <w:szCs w:val="24"/>
        </w:rPr>
        <w:t>本ツールは情報整理の補助を目的としたものであり、回答には不正確な情報（ハルシネーション）が含まれる可能性があります。最終的な確認は、必ず添付資料や原典にてご確認ください。</w:t>
      </w:r>
    </w:p>
    <w:p w14:paraId="3DB6C2A9" w14:textId="77777777" w:rsidR="00D072E9" w:rsidRPr="00D072E9" w:rsidRDefault="00D072E9" w:rsidP="00D072E9">
      <w:pPr>
        <w:spacing w:line="0" w:lineRule="atLeast"/>
        <w:rPr>
          <w:sz w:val="24"/>
          <w:szCs w:val="24"/>
        </w:rPr>
      </w:pPr>
      <w:r w:rsidRPr="00D072E9">
        <w:rPr>
          <w:sz w:val="24"/>
          <w:szCs w:val="24"/>
        </w:rPr>
        <w:t xml:space="preserve"> </w:t>
      </w:r>
    </w:p>
    <w:p w14:paraId="2756AE6E" w14:textId="77777777" w:rsidR="00D072E9" w:rsidRPr="00D072E9" w:rsidRDefault="00D072E9" w:rsidP="00D072E9">
      <w:pPr>
        <w:spacing w:line="0" w:lineRule="atLeast"/>
        <w:rPr>
          <w:sz w:val="24"/>
          <w:szCs w:val="24"/>
        </w:rPr>
      </w:pPr>
      <w:r w:rsidRPr="00D072E9">
        <w:rPr>
          <w:rFonts w:hint="eastAsia"/>
          <w:sz w:val="24"/>
          <w:szCs w:val="24"/>
        </w:rPr>
        <w:t>①第</w:t>
      </w:r>
      <w:r w:rsidRPr="00D072E9">
        <w:rPr>
          <w:sz w:val="24"/>
          <w:szCs w:val="24"/>
        </w:rPr>
        <w:t>18回自治研賞についてのFAQ</w:t>
      </w:r>
    </w:p>
    <w:p w14:paraId="436E6E0E" w14:textId="77777777" w:rsidR="00D072E9" w:rsidRPr="00D072E9" w:rsidRDefault="00D072E9" w:rsidP="00D072E9">
      <w:pPr>
        <w:spacing w:line="0" w:lineRule="atLeast"/>
        <w:rPr>
          <w:sz w:val="24"/>
          <w:szCs w:val="24"/>
        </w:rPr>
      </w:pPr>
      <w:r w:rsidRPr="00D072E9">
        <w:rPr>
          <w:sz w:val="24"/>
          <w:szCs w:val="24"/>
        </w:rPr>
        <w:t>https://chatgpt.com/g/g-6983377564748191a611c0451df8cd59-hukuizi-zhi-yan-zi-zhi-yan-shang-faq-bban</w:t>
      </w:r>
    </w:p>
    <w:p w14:paraId="7E80DC7C" w14:textId="77777777" w:rsidR="00D072E9" w:rsidRPr="00D072E9" w:rsidRDefault="00D072E9" w:rsidP="00D072E9">
      <w:pPr>
        <w:spacing w:line="0" w:lineRule="atLeast"/>
        <w:rPr>
          <w:sz w:val="24"/>
          <w:szCs w:val="24"/>
        </w:rPr>
      </w:pPr>
      <w:r w:rsidRPr="00D072E9">
        <w:rPr>
          <w:sz w:val="24"/>
          <w:szCs w:val="24"/>
        </w:rPr>
        <w:t xml:space="preserve"> </w:t>
      </w:r>
    </w:p>
    <w:p w14:paraId="3097733D" w14:textId="77777777" w:rsidR="00D072E9" w:rsidRPr="00D072E9" w:rsidRDefault="00D072E9" w:rsidP="00D072E9">
      <w:pPr>
        <w:spacing w:line="0" w:lineRule="atLeast"/>
        <w:rPr>
          <w:sz w:val="24"/>
          <w:szCs w:val="24"/>
        </w:rPr>
      </w:pPr>
      <w:r w:rsidRPr="00D072E9">
        <w:rPr>
          <w:rFonts w:hint="eastAsia"/>
          <w:sz w:val="24"/>
          <w:szCs w:val="24"/>
        </w:rPr>
        <w:t>②過去のレポート・論文の横断検索（</w:t>
      </w:r>
      <w:r w:rsidRPr="00D072E9">
        <w:rPr>
          <w:sz w:val="24"/>
          <w:szCs w:val="24"/>
        </w:rPr>
        <w:t>2000年～2024年までの約2700本を収録）</w:t>
      </w:r>
    </w:p>
    <w:p w14:paraId="5942C093" w14:textId="3D2CBE1B" w:rsidR="0007532E" w:rsidRDefault="00D072E9" w:rsidP="00D072E9">
      <w:pPr>
        <w:spacing w:line="0" w:lineRule="atLeast"/>
        <w:rPr>
          <w:sz w:val="24"/>
          <w:szCs w:val="24"/>
        </w:rPr>
      </w:pPr>
      <w:r w:rsidRPr="00D072E9">
        <w:rPr>
          <w:sz w:val="24"/>
          <w:szCs w:val="24"/>
        </w:rPr>
        <w:t>https://chatgpt.com/g/g-6944da21fefc8191b7123229a7ba31a9-zi-zhi-yan-rehotolun-wen-jian-suo-gpt</w:t>
      </w:r>
    </w:p>
    <w:p w14:paraId="2DC134C2" w14:textId="77777777" w:rsidR="00D072E9" w:rsidRDefault="00D072E9" w:rsidP="00D072E9">
      <w:pPr>
        <w:spacing w:line="0" w:lineRule="atLeast"/>
        <w:rPr>
          <w:sz w:val="24"/>
          <w:szCs w:val="24"/>
        </w:rPr>
      </w:pPr>
    </w:p>
    <w:p w14:paraId="0EADE263" w14:textId="77777777" w:rsidR="00D072E9" w:rsidRPr="00DB04E3" w:rsidRDefault="00D072E9" w:rsidP="00D072E9">
      <w:pPr>
        <w:spacing w:line="0" w:lineRule="atLeast"/>
        <w:rPr>
          <w:sz w:val="24"/>
          <w:szCs w:val="24"/>
        </w:rPr>
      </w:pPr>
    </w:p>
    <w:p w14:paraId="70E2B7A4" w14:textId="77777777" w:rsidR="00DB04E3" w:rsidRPr="00DB04E3" w:rsidRDefault="00DB04E3" w:rsidP="00DB04E3">
      <w:pPr>
        <w:spacing w:line="0" w:lineRule="atLeast"/>
        <w:jc w:val="right"/>
        <w:rPr>
          <w:sz w:val="24"/>
          <w:szCs w:val="24"/>
        </w:rPr>
      </w:pPr>
      <w:r w:rsidRPr="00DB04E3">
        <w:rPr>
          <w:rFonts w:hint="eastAsia"/>
          <w:sz w:val="24"/>
          <w:szCs w:val="24"/>
        </w:rPr>
        <w:t>以上</w:t>
      </w:r>
    </w:p>
    <w:sectPr w:rsidR="00DB04E3" w:rsidRPr="00DB04E3" w:rsidSect="00DB04E3">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C9804" w14:textId="77777777" w:rsidR="0068561C" w:rsidRDefault="0068561C" w:rsidP="0007532E">
      <w:r>
        <w:separator/>
      </w:r>
    </w:p>
  </w:endnote>
  <w:endnote w:type="continuationSeparator" w:id="0">
    <w:p w14:paraId="7A08EC82" w14:textId="77777777" w:rsidR="0068561C" w:rsidRDefault="0068561C" w:rsidP="00075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43997" w14:textId="77777777" w:rsidR="0068561C" w:rsidRDefault="0068561C" w:rsidP="0007532E">
      <w:r>
        <w:separator/>
      </w:r>
    </w:p>
  </w:footnote>
  <w:footnote w:type="continuationSeparator" w:id="0">
    <w:p w14:paraId="26C9A711" w14:textId="77777777" w:rsidR="0068561C" w:rsidRDefault="0068561C" w:rsidP="000753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60B"/>
    <w:rsid w:val="0007532E"/>
    <w:rsid w:val="0046564E"/>
    <w:rsid w:val="004B40B6"/>
    <w:rsid w:val="0054296E"/>
    <w:rsid w:val="005C0F78"/>
    <w:rsid w:val="005C11C4"/>
    <w:rsid w:val="0068561C"/>
    <w:rsid w:val="00765EB2"/>
    <w:rsid w:val="009A2C78"/>
    <w:rsid w:val="00AB3B15"/>
    <w:rsid w:val="00AB5632"/>
    <w:rsid w:val="00C423D8"/>
    <w:rsid w:val="00D0360B"/>
    <w:rsid w:val="00D072E9"/>
    <w:rsid w:val="00D60867"/>
    <w:rsid w:val="00DB04E3"/>
    <w:rsid w:val="00F876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E061A6"/>
  <w15:chartTrackingRefBased/>
  <w15:docId w15:val="{07CD0036-D2AB-40E1-8A40-4E2F39F1F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532E"/>
    <w:pPr>
      <w:tabs>
        <w:tab w:val="center" w:pos="4252"/>
        <w:tab w:val="right" w:pos="8504"/>
      </w:tabs>
      <w:snapToGrid w:val="0"/>
    </w:pPr>
  </w:style>
  <w:style w:type="character" w:customStyle="1" w:styleId="a4">
    <w:name w:val="ヘッダー (文字)"/>
    <w:basedOn w:val="a0"/>
    <w:link w:val="a3"/>
    <w:uiPriority w:val="99"/>
    <w:rsid w:val="0007532E"/>
  </w:style>
  <w:style w:type="paragraph" w:styleId="a5">
    <w:name w:val="footer"/>
    <w:basedOn w:val="a"/>
    <w:link w:val="a6"/>
    <w:uiPriority w:val="99"/>
    <w:unhideWhenUsed/>
    <w:rsid w:val="0007532E"/>
    <w:pPr>
      <w:tabs>
        <w:tab w:val="center" w:pos="4252"/>
        <w:tab w:val="right" w:pos="8504"/>
      </w:tabs>
      <w:snapToGrid w:val="0"/>
    </w:pPr>
  </w:style>
  <w:style w:type="character" w:customStyle="1" w:styleId="a6">
    <w:name w:val="フッター (文字)"/>
    <w:basedOn w:val="a0"/>
    <w:link w:val="a5"/>
    <w:uiPriority w:val="99"/>
    <w:rsid w:val="000753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636359">
      <w:bodyDiv w:val="1"/>
      <w:marLeft w:val="0"/>
      <w:marRight w:val="0"/>
      <w:marTop w:val="0"/>
      <w:marBottom w:val="0"/>
      <w:divBdr>
        <w:top w:val="none" w:sz="0" w:space="0" w:color="auto"/>
        <w:left w:val="none" w:sz="0" w:space="0" w:color="auto"/>
        <w:bottom w:val="none" w:sz="0" w:space="0" w:color="auto"/>
        <w:right w:val="none" w:sz="0" w:space="0" w:color="auto"/>
      </w:divBdr>
      <w:divsChild>
        <w:div w:id="1974405518">
          <w:marLeft w:val="0"/>
          <w:marRight w:val="0"/>
          <w:marTop w:val="0"/>
          <w:marBottom w:val="0"/>
          <w:divBdr>
            <w:top w:val="none" w:sz="0" w:space="0" w:color="auto"/>
            <w:left w:val="none" w:sz="0" w:space="0" w:color="auto"/>
            <w:bottom w:val="none" w:sz="0" w:space="0" w:color="auto"/>
            <w:right w:val="none" w:sz="0" w:space="0" w:color="auto"/>
          </w:divBdr>
        </w:div>
        <w:div w:id="91635001">
          <w:marLeft w:val="0"/>
          <w:marRight w:val="0"/>
          <w:marTop w:val="0"/>
          <w:marBottom w:val="0"/>
          <w:divBdr>
            <w:top w:val="none" w:sz="0" w:space="0" w:color="auto"/>
            <w:left w:val="none" w:sz="0" w:space="0" w:color="auto"/>
            <w:bottom w:val="none" w:sz="0" w:space="0" w:color="auto"/>
            <w:right w:val="none" w:sz="0" w:space="0" w:color="auto"/>
          </w:divBdr>
        </w:div>
        <w:div w:id="1194224850">
          <w:marLeft w:val="0"/>
          <w:marRight w:val="0"/>
          <w:marTop w:val="0"/>
          <w:marBottom w:val="0"/>
          <w:divBdr>
            <w:top w:val="none" w:sz="0" w:space="0" w:color="auto"/>
            <w:left w:val="none" w:sz="0" w:space="0" w:color="auto"/>
            <w:bottom w:val="none" w:sz="0" w:space="0" w:color="auto"/>
            <w:right w:val="none" w:sz="0" w:space="0" w:color="auto"/>
          </w:divBdr>
        </w:div>
        <w:div w:id="1499274390">
          <w:marLeft w:val="0"/>
          <w:marRight w:val="0"/>
          <w:marTop w:val="0"/>
          <w:marBottom w:val="0"/>
          <w:divBdr>
            <w:top w:val="none" w:sz="0" w:space="0" w:color="auto"/>
            <w:left w:val="none" w:sz="0" w:space="0" w:color="auto"/>
            <w:bottom w:val="none" w:sz="0" w:space="0" w:color="auto"/>
            <w:right w:val="none" w:sz="0" w:space="0" w:color="auto"/>
          </w:divBdr>
        </w:div>
        <w:div w:id="762381120">
          <w:marLeft w:val="0"/>
          <w:marRight w:val="0"/>
          <w:marTop w:val="0"/>
          <w:marBottom w:val="0"/>
          <w:divBdr>
            <w:top w:val="none" w:sz="0" w:space="0" w:color="auto"/>
            <w:left w:val="none" w:sz="0" w:space="0" w:color="auto"/>
            <w:bottom w:val="none" w:sz="0" w:space="0" w:color="auto"/>
            <w:right w:val="none" w:sz="0" w:space="0" w:color="auto"/>
          </w:divBdr>
        </w:div>
        <w:div w:id="1077478807">
          <w:marLeft w:val="0"/>
          <w:marRight w:val="0"/>
          <w:marTop w:val="0"/>
          <w:marBottom w:val="0"/>
          <w:divBdr>
            <w:top w:val="none" w:sz="0" w:space="0" w:color="auto"/>
            <w:left w:val="none" w:sz="0" w:space="0" w:color="auto"/>
            <w:bottom w:val="none" w:sz="0" w:space="0" w:color="auto"/>
            <w:right w:val="none" w:sz="0" w:space="0" w:color="auto"/>
          </w:divBdr>
        </w:div>
        <w:div w:id="67772558">
          <w:marLeft w:val="0"/>
          <w:marRight w:val="0"/>
          <w:marTop w:val="0"/>
          <w:marBottom w:val="0"/>
          <w:divBdr>
            <w:top w:val="none" w:sz="0" w:space="0" w:color="auto"/>
            <w:left w:val="none" w:sz="0" w:space="0" w:color="auto"/>
            <w:bottom w:val="none" w:sz="0" w:space="0" w:color="auto"/>
            <w:right w:val="none" w:sz="0" w:space="0" w:color="auto"/>
          </w:divBdr>
        </w:div>
        <w:div w:id="1913809313">
          <w:marLeft w:val="0"/>
          <w:marRight w:val="0"/>
          <w:marTop w:val="0"/>
          <w:marBottom w:val="0"/>
          <w:divBdr>
            <w:top w:val="none" w:sz="0" w:space="0" w:color="auto"/>
            <w:left w:val="none" w:sz="0" w:space="0" w:color="auto"/>
            <w:bottom w:val="none" w:sz="0" w:space="0" w:color="auto"/>
            <w:right w:val="none" w:sz="0" w:space="0" w:color="auto"/>
          </w:divBdr>
        </w:div>
        <w:div w:id="2139371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368</Words>
  <Characters>2102</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自治労本部用</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前田 藍</dc:creator>
  <cp:keywords/>
  <dc:description/>
  <cp:lastModifiedBy>TRUST-U4</cp:lastModifiedBy>
  <cp:revision>8</cp:revision>
  <cp:lastPrinted>2024-02-09T04:40:00Z</cp:lastPrinted>
  <dcterms:created xsi:type="dcterms:W3CDTF">2024-02-09T04:14:00Z</dcterms:created>
  <dcterms:modified xsi:type="dcterms:W3CDTF">2026-02-20T01:38:00Z</dcterms:modified>
</cp:coreProperties>
</file>